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home</w:t>
      </w:r>
    </w:p>
    <w:bookmarkStart w:id="20" w:name="home"/>
    <w:p>
      <w:pPr>
        <w:pStyle w:val="Heading1"/>
      </w:pPr>
      <w:r>
        <w:t xml:space="preserve">home</w:t>
      </w:r>
    </w:p>
    <w:p>
      <w:pPr>
        <w:pStyle w:val="FirstParagraph"/>
      </w:pPr>
      <w:r>
        <w:t xml:space="preserve">.. image:: /attachment/foxhop.png</w:t>
      </w:r>
      <w:r>
        <w:t xml:space="preserve"> </w:t>
      </w:r>
      <w:r>
        <w:t xml:space="preserve">.. image:: /attachment/foxhopnet.png</w:t>
      </w:r>
    </w:p>
    <w:bookmarkEnd w:id="20"/>
    <w:bookmarkStart w:id="21" w:name="welcome"/>
    <w:p>
      <w:pPr>
        <w:pStyle w:val="Heading1"/>
      </w:pPr>
      <w:r>
        <w:t xml:space="preserve">Welcome!</w:t>
      </w:r>
    </w:p>
    <w:p>
      <w:pPr>
        <w:pStyle w:val="FirstParagraph"/>
      </w:pPr>
      <w:r>
        <w:t xml:space="preserve">This is a demo site for</w:t>
      </w:r>
      <w:r>
        <w:t xml:space="preserve"> </w:t>
      </w:r>
      <w:r>
        <w:rPr>
          <w:rStyle w:val="VerbatimChar"/>
        </w:rPr>
        <w:t xml:space="preserve">Pylowiki &lt;pylowiki&gt;</w:t>
      </w:r>
      <w:r>
        <w:t xml:space="preserve">_, please feel free to edit it as you like!</w:t>
      </w:r>
    </w:p>
    <w:p>
      <w:pPr>
        <w:pStyle w:val="BodyText"/>
      </w:pPr>
      <w:r>
        <w:rPr>
          <w:bCs/>
          <w:b/>
        </w:rPr>
        <w:t xml:space="preserve">You should</w:t>
      </w:r>
      <w:r>
        <w:t xml:space="preserve"> </w:t>
      </w:r>
      <w:r>
        <w:rPr>
          <w:rStyle w:val="VerbatimChar"/>
        </w:rPr>
        <w:t xml:space="preserve">register &lt;/register&gt;</w:t>
      </w:r>
      <w:r>
        <w:t xml:space="preserve">_</w:t>
      </w:r>
      <w:r>
        <w:t xml:space="preserve"> </w:t>
      </w:r>
      <w:r>
        <w:rPr>
          <w:bCs/>
          <w:b/>
        </w:rPr>
        <w:t xml:space="preserve">for an account.</w:t>
      </w:r>
    </w:p>
    <w:bookmarkEnd w:id="21"/>
    <w:bookmarkStart w:id="22" w:name="please-help-maintain-pylowiki"/>
    <w:p>
      <w:pPr>
        <w:pStyle w:val="Heading1"/>
      </w:pPr>
      <w:r>
        <w:t xml:space="preserve">Please help maintain Pylowiki …</w:t>
      </w:r>
    </w:p>
    <w:p>
      <w:pPr>
        <w:pStyle w:val="FirstParagraph"/>
      </w:pPr>
      <w:r>
        <w:t xml:space="preserve">We currently need help in the following areas:</w:t>
      </w:r>
    </w:p>
    <w:p>
      <w:pPr>
        <w:numPr>
          <w:ilvl w:val="0"/>
          <w:numId w:val="1001"/>
        </w:numPr>
        <w:pStyle w:val="Compact"/>
      </w:pPr>
      <w:r>
        <w:t xml:space="preserve">Programmers to build unit tests.</w:t>
      </w:r>
    </w:p>
    <w:p>
      <w:pPr>
        <w:numPr>
          <w:ilvl w:val="0"/>
          <w:numId w:val="1001"/>
        </w:numPr>
        <w:pStyle w:val="Compact"/>
      </w:pPr>
      <w:r>
        <w:t xml:space="preserve">Programmers to build new features.</w:t>
      </w:r>
    </w:p>
    <w:p>
      <w:pPr>
        <w:numPr>
          <w:ilvl w:val="0"/>
          <w:numId w:val="1001"/>
        </w:numPr>
        <w:pStyle w:val="Compact"/>
      </w:pPr>
      <w:r>
        <w:t xml:space="preserve">Designers to build css themes.</w:t>
      </w:r>
    </w:p>
    <w:p>
      <w:pPr>
        <w:pStyle w:val="FirstParagraph"/>
      </w:pPr>
      <w:r>
        <w:t xml:space="preserve">Check out the</w:t>
      </w:r>
      <w:r>
        <w:t xml:space="preserve"> </w:t>
      </w:r>
      <w:r>
        <w:rPr>
          <w:rStyle w:val="VerbatimChar"/>
        </w:rPr>
        <w:t xml:space="preserve">todo &lt;todo&gt;</w:t>
      </w:r>
      <w:r>
        <w:t xml:space="preserve">_ list for more ideas. Pylowiki</w:t>
      </w:r>
      <w:r>
        <w:t xml:space="preserve"> </w:t>
      </w:r>
      <w:r>
        <w:rPr>
          <w:rStyle w:val="VerbatimChar"/>
        </w:rPr>
        <w:t xml:space="preserve">is open source &lt;http://www.foxhop.net/pylowiki#where-can-i-get-the-sourcecode&gt;</w:t>
      </w:r>
      <w:r>
        <w:t xml:space="preserve">_ and we need your help!</w:t>
      </w:r>
    </w:p>
    <w:bookmarkEnd w:id="22"/>
    <w:bookmarkStart w:id="23" w:name="looking-for-an-article"/>
    <w:p>
      <w:pPr>
        <w:pStyle w:val="Heading1"/>
      </w:pPr>
      <w:r>
        <w:t xml:space="preserve">Looking for an article?</w:t>
      </w:r>
    </w:p>
    <w:p>
      <w:pPr>
        <w:pStyle w:val="FirstParagraph"/>
      </w:pPr>
      <w:r>
        <w:rPr>
          <w:bCs/>
          <w:b/>
        </w:rPr>
        <w:t xml:space="preserve">Try the . . .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Sitemap &lt;/sitemap&gt;</w:t>
      </w:r>
      <w:r>
        <w:t xml:space="preserve">_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Searchbox &lt;/search&gt;</w:t>
      </w:r>
      <w:r>
        <w:t xml:space="preserve">_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Random page &lt;/random&gt;</w:t>
      </w:r>
      <w:r>
        <w:t xml:space="preserve">_</w:t>
      </w:r>
    </w:p>
    <w:bookmarkEnd w:id="23"/>
    <w:bookmarkStart w:id="27" w:name="did-you-know"/>
    <w:p>
      <w:pPr>
        <w:pStyle w:val="Heading1"/>
      </w:pPr>
      <w:r>
        <w:t xml:space="preserve">Did you know ?…</w:t>
      </w:r>
    </w:p>
    <w:p>
      <w:pPr>
        <w:numPr>
          <w:ilvl w:val="0"/>
          <w:numId w:val="1003"/>
        </w:numPr>
        <w:pStyle w:val="Compact"/>
      </w:pPr>
      <w:r>
        <w:t xml:space="preserve">Pylowiki uses</w:t>
      </w:r>
      <w:r>
        <w:t xml:space="preserve"> </w:t>
      </w:r>
      <w:r>
        <w:rPr>
          <w:rStyle w:val="VerbatimChar"/>
        </w:rPr>
        <w:t xml:space="preserve">reStructured Text (reST) &lt;http://docutils.sourceforge.net/docs/user/rst/quickref.html&gt;</w:t>
      </w:r>
      <w:r>
        <w:t xml:space="preserve">_ as its markup.</w:t>
      </w:r>
    </w:p>
    <w:p>
      <w:pPr>
        <w:numPr>
          <w:ilvl w:val="0"/>
          <w:numId w:val="1003"/>
        </w:numPr>
        <w:pStyle w:val="Compact"/>
      </w:pPr>
      <w:r>
        <w:t xml:space="preserve">You can edit while you browse by clicking the</w:t>
      </w:r>
      <w:r>
        <w:t xml:space="preserve"> </w:t>
      </w:r>
      <w:r>
        <w:rPr>
          <w:rStyle w:val="VerbatimChar"/>
        </w:rPr>
        <w:t xml:space="preserve">edit</w:t>
      </w:r>
      <w:r>
        <w:t xml:space="preserve"> </w:t>
      </w:r>
      <w:r>
        <w:t xml:space="preserve">button.</w:t>
      </w:r>
    </w:p>
    <w:p>
      <w:pPr>
        <w:numPr>
          <w:ilvl w:val="0"/>
          <w:numId w:val="1003"/>
        </w:numPr>
        <w:pStyle w:val="Compact"/>
      </w:pPr>
      <w:r>
        <w:t xml:space="preserve">You can edit while you browse by</w:t>
      </w:r>
      <w:r>
        <w:t xml:space="preserve"> </w:t>
      </w:r>
      <w:r>
        <w:rPr>
          <w:rStyle w:val="VerbatimChar"/>
        </w:rPr>
        <w:t xml:space="preserve">double-clicking</w:t>
      </w:r>
      <w:r>
        <w:t xml:space="preserve"> </w:t>
      </w:r>
      <w:r>
        <w:t xml:space="preserve">the text.</w:t>
      </w:r>
    </w:p>
    <w:p>
      <w:pPr>
        <w:numPr>
          <w:ilvl w:val="0"/>
          <w:numId w:val="1003"/>
        </w:numPr>
        <w:pStyle w:val="Compact"/>
      </w:pPr>
      <w:r>
        <w:t xml:space="preserve">You can preview and edit real-time and in place!</w:t>
      </w:r>
    </w:p>
    <w:bookmarkStart w:id="24" w:name="stinersc-jul-01-2013-0851-am"/>
    <w:p>
      <w:pPr>
        <w:pStyle w:val="Heading2"/>
      </w:pPr>
      <w:r>
        <w:t xml:space="preserve">stinersc — Jul 01, 2013 08:51 am</w:t>
      </w:r>
    </w:p>
    <w:p>
      <w:pPr>
        <w:pStyle w:val="FirstParagraph"/>
      </w:pPr>
      <w:r>
        <w:t xml:space="preserve">Which one is the blue LED, next to the red or the other one.</w:t>
      </w:r>
    </w:p>
    <w:bookmarkEnd w:id="24"/>
    <w:bookmarkStart w:id="25" w:name="stinersc-jul-01-2013-0854-am"/>
    <w:p>
      <w:pPr>
        <w:pStyle w:val="Heading2"/>
      </w:pPr>
      <w:r>
        <w:t xml:space="preserve">stinersc — Jul 01, 2013 08:54 am</w:t>
      </w:r>
    </w:p>
    <w:p>
      <w:pPr>
        <w:pStyle w:val="FirstParagraph"/>
      </w:pPr>
      <w:r>
        <w:t xml:space="preserve">For the Samsung HL-T5087SA</w:t>
      </w:r>
    </w:p>
    <w:bookmarkEnd w:id="25"/>
    <w:bookmarkStart w:id="26" w:name="sajid12msil.com-yba-apr-22-2014-0709-am"/>
    <w:p>
      <w:pPr>
        <w:pStyle w:val="Heading2"/>
      </w:pPr>
      <w:r>
        <w:t xml:space="preserve">sajid12@msil.com-yBa — Apr 22, 2014 07:09 am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dc:creator/>
  <cp:keywords/>
  <dcterms:created xsi:type="dcterms:W3CDTF">2026-04-09T22:56:55Z</dcterms:created>
  <dcterms:modified xsi:type="dcterms:W3CDTF">2026-04-09T22:56:55Z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