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fcc33ea0</w:t>
      </w:r>
    </w:p>
    <w:p>
      <w:pPr>
        <w:pStyle w:val="FirstParagraph"/>
      </w:pPr>
      <w:r>
        <w:t xml:space="preserve">Welcome, glad I could help!</w:t>
      </w:r>
    </w:p>
    <w:p>
      <w:pPr>
        <w:pStyle w:val="BodyText"/>
      </w:pPr>
      <w:r>
        <w:t xml:space="preserve">I should really build functionality to allow users to edit their comments…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fcc33ea0</dc:title>
  <dc:creator/>
  <cp:keywords/>
  <dcterms:created xsi:type="dcterms:W3CDTF">2026-04-10T00:51:03Z</dcterms:created>
  <dcterms:modified xsi:type="dcterms:W3CDTF">2026-04-10T00:51:03Z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