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fa744428</w:t>
      </w:r>
    </w:p>
    <w:p>
      <w:pPr>
        <w:pStyle w:val="FirstParagraph"/>
      </w:pPr>
      <w:r>
        <w:t xml:space="preserve">i have the 61” dlp led and when i first turn it on after being off for a day every thing is OK. ill leave it on for APX 1 hr. turn it off then on again and every thing is blue?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fa744428</dc:title>
  <dc:creator/>
  <cp:keywords/>
  <dcterms:created xsi:type="dcterms:W3CDTF">2026-04-10T05:08:26Z</dcterms:created>
  <dcterms:modified xsi:type="dcterms:W3CDTF">2026-04-10T05:08:26Z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