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f90a936a</w:t>
      </w:r>
    </w:p>
    <w:p>
      <w:pPr>
        <w:pStyle w:val="FirstParagraph"/>
      </w:pPr>
      <w:r>
        <w:t xml:space="preserve">Congrats</w:t>
      </w:r>
      <w:r>
        <w:t xml:space="preserve"> </w:t>
      </w:r>
      <w:r>
        <w:t xml:space="preserve">@sstrath</w:t>
      </w:r>
    </w:p>
    <w:p>
      <w:pPr>
        <w:pStyle w:val="BodyText"/>
      </w:pPr>
      <w:r>
        <w:t xml:space="preserve">I agree with the vacuum. I clean everything I could when I did this repair.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f90a936a</dc:title>
  <dc:creator/>
  <cp:keywords/>
  <dcterms:created xsi:type="dcterms:W3CDTF">2026-04-10T00:55:29Z</dcterms:created>
  <dcterms:modified xsi:type="dcterms:W3CDTF">2026-04-10T00:55:29Z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